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SUBMISSÃO DE COMUNICAÇÃO ORAL PARA A JORNADA DE ESTUDOS CABRALINOS</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jc w:val="center"/>
        <w:rPr>
          <w:b w:val="1"/>
          <w:sz w:val="24"/>
          <w:szCs w:val="24"/>
        </w:rPr>
      </w:pPr>
      <w:r w:rsidDel="00000000" w:rsidR="00000000" w:rsidRPr="00000000">
        <w:rPr>
          <w:b w:val="1"/>
          <w:sz w:val="24"/>
          <w:szCs w:val="24"/>
          <w:rtl w:val="0"/>
        </w:rPr>
        <w:t xml:space="preserve">TÍTULO</w:t>
      </w:r>
    </w:p>
    <w:p w:rsidR="00000000" w:rsidDel="00000000" w:rsidP="00000000" w:rsidRDefault="00000000" w:rsidRPr="00000000" w14:paraId="00000006">
      <w:pPr>
        <w:jc w:val="center"/>
        <w:rPr>
          <w:b w:val="1"/>
          <w:sz w:val="24"/>
          <w:szCs w:val="24"/>
        </w:rPr>
      </w:pPr>
      <w:r w:rsidDel="00000000" w:rsidR="00000000" w:rsidRPr="00000000">
        <w:rPr>
          <w:rtl w:val="0"/>
        </w:rPr>
      </w:r>
    </w:p>
    <w:p w:rsidR="00000000" w:rsidDel="00000000" w:rsidP="00000000" w:rsidRDefault="00000000" w:rsidRPr="00000000" w14:paraId="00000007">
      <w:pPr>
        <w:jc w:val="right"/>
        <w:rPr>
          <w:sz w:val="24"/>
          <w:szCs w:val="24"/>
        </w:rPr>
      </w:pPr>
      <w:r w:rsidDel="00000000" w:rsidR="00000000" w:rsidRPr="00000000">
        <w:rPr>
          <w:sz w:val="24"/>
          <w:szCs w:val="24"/>
          <w:rtl w:val="0"/>
        </w:rPr>
        <w:t xml:space="preserve">Nome do autor (Vínculo)</w:t>
      </w:r>
    </w:p>
    <w:p w:rsidR="00000000" w:rsidDel="00000000" w:rsidP="00000000" w:rsidRDefault="00000000" w:rsidRPr="00000000" w14:paraId="00000008">
      <w:pPr>
        <w:jc w:val="right"/>
        <w:rPr>
          <w:sz w:val="24"/>
          <w:szCs w:val="24"/>
        </w:rPr>
      </w:pPr>
      <w:r w:rsidDel="00000000" w:rsidR="00000000" w:rsidRPr="00000000">
        <w:rPr>
          <w:sz w:val="24"/>
          <w:szCs w:val="24"/>
          <w:rtl w:val="0"/>
        </w:rPr>
        <w:t xml:space="preserve">email@email.com</w:t>
      </w:r>
    </w:p>
    <w:p w:rsidR="00000000" w:rsidDel="00000000" w:rsidP="00000000" w:rsidRDefault="00000000" w:rsidRPr="00000000" w14:paraId="00000009">
      <w:pPr>
        <w:jc w:val="right"/>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O resumo deve conter motivações, justificativa, objetivo, fundamentação teórica, metodologia e resultados parciais da pesquisa. Extensão entre 200 e 300 palavras. Deve ser seguido de três palavras-chave a um espaço simples abaixo do parágrafo do resumo, com inicial maiúscula, separadas por ponto.Lorem ipsum dolor sit amet, consectetur adipiscing elit. Pellentesque a tortor mi. Pellentesque mi magna, mattis sit amet tincidunt in, suscipit eu ipsum. Vestibulum pharetra est ut tincidunt venenatis. Donec id mauris congue, maximus eros non, varius tellus. Nulla facilisi. Suspendisse potenti. Praesent venenatis ipsum eget ullamcorper maximus. Sed sit amet enim et erat congue posuere at quis orci. Suspendisse imperdiet tellus dictum mi sodales, eget commodo nisi pulvinar. Donec a efficitur enim. Sed mattis dignissim mauris, non semper est rhoncus vel. Aenean tincidunt pulvinar nunc, vel consectetur tellus scelerisque sit amet. Nam mi felis, tristique non ultrices in, tincidunt in eros. Praesent sed vehicula arcu. Proin vel consectetur orci. Mauris feugiat orci non augue pharetra, ac ultrices tortor pulvinar. Phasellus tempor semper aliquet. Nam rhoncus tristique elit, vel mattis justo consequat nec. Maecenas venenatis tincidunt enim eu rutrum. Vivamus consectetur quam nec nulla lacinia, a elementum velit faucibus. Fusce rutrum cursus pulvinar. Ut pretium id neque at facilisis. Donec suscipit ex id sem pretium, eu tincidunt felis finibus. Proin vitae mi at erat rutrum egestas ut eget dui. Sed eros est, facilisis eu risus nec, elementum elementum leo. Maecenas bibendum posuere luctus. Mauris vitae tortor ligula. Ut lorem tortor, molestie et metus quis, pulvinar pulvinar libero. Curabitur sit amet enim sollicitudin, maximus nulla ut, tincidunt nisl. Phasellus tempor elit nec lobortis cursus. Vestibulum consectetur risus quis molestie porttitor. Quisque scelerisque magna magna, ut tempus justo euismod eget. Sed eget quam orci. Integer ac ante sed eros faucibus fringilla. Fusce ac convallis neque, non tincidunt ligula. Vestibulum ante.</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b w:val="1"/>
          <w:sz w:val="24"/>
          <w:szCs w:val="24"/>
          <w:rtl w:val="0"/>
        </w:rPr>
        <w:t xml:space="preserve">Palavras-chave</w:t>
      </w:r>
      <w:r w:rsidDel="00000000" w:rsidR="00000000" w:rsidRPr="00000000">
        <w:rPr>
          <w:sz w:val="24"/>
          <w:szCs w:val="24"/>
          <w:rtl w:val="0"/>
        </w:rPr>
        <w:t xml:space="preserve">: Exemplo. Exemplo 2. Exemplo 3.</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b w:val="1"/>
          <w:sz w:val="24"/>
          <w:szCs w:val="24"/>
          <w:rtl w:val="0"/>
        </w:rPr>
        <w:t xml:space="preserve">Grupo de Trabalho</w:t>
      </w:r>
      <w:r w:rsidDel="00000000" w:rsidR="00000000" w:rsidRPr="00000000">
        <w:rPr>
          <w:sz w:val="24"/>
          <w:szCs w:val="24"/>
          <w:rtl w:val="0"/>
        </w:rPr>
        <w:t xml:space="preserve">: João Cabral e o modernismo brasileiro; João Cabral em diálogo com outras vozes e tradições culturais; Recepção, circulação e tradução da obra de João Cabral; O diálogo da obra cabralina com outras artes.</w:t>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-952499</wp:posOffset>
          </wp:positionH>
          <wp:positionV relativeFrom="paragraph">
            <wp:posOffset>-457199</wp:posOffset>
          </wp:positionV>
          <wp:extent cx="7635054" cy="833438"/>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35054" cy="8334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